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lang w:val="en-US" w:eastAsia="zh-CN"/>
        </w:rPr>
        <w:t>附件三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b/>
          <w:bCs/>
          <w:sz w:val="36"/>
          <w:szCs w:val="36"/>
          <w:u w:val="single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单位名称：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</w:t>
      </w:r>
      <w:r>
        <w:rPr>
          <w:rFonts w:hint="default"/>
          <w:b/>
          <w:bCs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hint="eastAsia"/>
          <w:b/>
          <w:bCs/>
          <w:sz w:val="36"/>
          <w:szCs w:val="36"/>
          <w:u w:val="single"/>
          <w:lang w:val="en-US" w:eastAsia="zh-CN"/>
        </w:rPr>
        <w:t xml:space="preserve">                 </w:t>
      </w:r>
    </w:p>
    <w:p>
      <w:pPr>
        <w:rPr>
          <w:rFonts w:hint="default"/>
          <w:b/>
          <w:bCs/>
          <w:sz w:val="36"/>
          <w:szCs w:val="36"/>
          <w:u w:val="single"/>
          <w:lang w:val="en-US" w:eastAsia="zh-CN"/>
        </w:rPr>
      </w:pPr>
    </w:p>
    <w:p>
      <w:pPr>
        <w:ind w:left="3253" w:hanging="3253" w:hangingChars="900"/>
        <w:jc w:val="left"/>
        <w:rPr>
          <w:rFonts w:hint="default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项目名称：</w:t>
      </w:r>
      <w:r>
        <w:rPr>
          <w:rFonts w:hint="eastAsia" w:ascii="仿宋" w:hAnsi="仿宋" w:eastAsia="仿宋" w:cs="仿宋"/>
          <w:b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红河州第三人民医院视频监控器材询价采购</w:t>
      </w:r>
    </w:p>
    <w:p>
      <w:pPr>
        <w:rPr>
          <w:rFonts w:hint="eastAsia"/>
          <w:sz w:val="84"/>
          <w:szCs w:val="84"/>
          <w:lang w:val="en-US" w:eastAsia="zh-CN"/>
        </w:rPr>
      </w:pPr>
    </w:p>
    <w:p>
      <w:pPr>
        <w:ind w:firstLine="1680" w:firstLineChars="200"/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>报价表（B包）</w:t>
      </w:r>
    </w:p>
    <w:p>
      <w:pPr>
        <w:rPr>
          <w:rFonts w:hint="eastAsia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 </w:t>
      </w:r>
    </w:p>
    <w:p>
      <w:pPr>
        <w:rPr>
          <w:rFonts w:hint="eastAsia" w:ascii="仿宋" w:hAnsi="仿宋" w:eastAsia="仿宋" w:cs="仿宋"/>
          <w:sz w:val="84"/>
          <w:szCs w:val="84"/>
          <w:lang w:val="en-US" w:eastAsia="zh-CN"/>
        </w:rPr>
      </w:pPr>
      <w:r>
        <w:rPr>
          <w:rFonts w:hint="eastAsia"/>
          <w:sz w:val="84"/>
          <w:szCs w:val="84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84"/>
          <w:szCs w:val="84"/>
          <w:lang w:val="en-US" w:eastAsia="zh-CN"/>
        </w:rPr>
        <w:t xml:space="preserve">   (密封）</w:t>
      </w: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pPr>
        <w:rPr>
          <w:rFonts w:hint="eastAsia"/>
          <w:sz w:val="32"/>
          <w:szCs w:val="32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ABE6321"/>
    <w:rsid w:val="0ABE63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红河州直属党政机关单位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Office_11.8.6.8722_F1E327BC-269C-435d-A152-05C5408002CA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2022-08-26T06:54:00Z</dcterms:created>
  <dc:creator>大龙猪猪侠</dc:creator>
  <cp:lastModifiedBy>大龙猪猪侠</cp:lastModifiedBy>
  <dcterms:modified xsi:type="dcterms:W3CDTF">2022-08-26T06:55:13Z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2052-11.8.6.8722</vt:lpwstr>
  </property>
</Properties>
</file>